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C50FE">
              <w:rPr>
                <w:b/>
                <w:sz w:val="22"/>
                <w:szCs w:val="22"/>
              </w:rPr>
              <w:t>42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B17D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C50F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:rsidR="00FC3315" w:rsidRPr="009E7B8A" w:rsidRDefault="008C50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FB17D1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FB17D1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FB17D1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FB17D1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FB17D1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FB17D1">
              <w:rPr>
                <w:rFonts w:ascii="Times New Roman" w:hAnsi="Times New Roman" w:cs="Times New Roman"/>
                <w:lang w:val="pl-PL"/>
              </w:rPr>
              <w:t>B.Nita</w:t>
            </w:r>
            <w:proofErr w:type="spellEnd"/>
            <w:r w:rsidRPr="00FB17D1">
              <w:rPr>
                <w:rFonts w:ascii="Times New Roman" w:hAnsi="Times New Roman" w:cs="Times New Roman"/>
                <w:lang w:val="pl-PL"/>
              </w:rPr>
              <w:t xml:space="preserve">; Wyd. </w:t>
            </w:r>
            <w:r w:rsidRPr="0027622A">
              <w:rPr>
                <w:rFonts w:ascii="Times New Roman" w:hAnsi="Times New Roman" w:cs="Times New Roman"/>
              </w:rPr>
              <w:t xml:space="preserve">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:rsidR="00561043" w:rsidRPr="00FB17D1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FB17D1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Ustawa o rachunkowości. Komentarz, Wydanie 4, stan prawny na 1 lipca 2010 r., Wydawnictwo </w:t>
            </w:r>
            <w:proofErr w:type="spellStart"/>
            <w:r w:rsidRPr="00FB17D1">
              <w:rPr>
                <w:rFonts w:ascii="Times New Roman" w:hAnsi="Times New Roman" w:cs="Times New Roman"/>
                <w:color w:val="000000"/>
                <w:lang w:val="pl-PL"/>
              </w:rPr>
              <w:t>LexisNexis</w:t>
            </w:r>
            <w:proofErr w:type="spellEnd"/>
            <w:r w:rsidRPr="00FB17D1">
              <w:rPr>
                <w:rFonts w:ascii="Times New Roman" w:hAnsi="Times New Roman" w:cs="Times New Roman"/>
                <w:color w:val="000000"/>
                <w:lang w:val="pl-PL"/>
              </w:rPr>
              <w:t>, Warszawa 2010.</w:t>
            </w:r>
          </w:p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FB17D1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FB17D1">
              <w:rPr>
                <w:rFonts w:ascii="Times New Roman" w:hAnsi="Times New Roman" w:cs="Times New Roman"/>
                <w:lang w:val="pl-PL"/>
              </w:rPr>
              <w:t>S.Sojak</w:t>
            </w:r>
            <w:proofErr w:type="spellEnd"/>
            <w:r w:rsidRPr="00FB17D1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FB17D1">
              <w:rPr>
                <w:rFonts w:ascii="Times New Roman" w:hAnsi="Times New Roman" w:cs="Times New Roman"/>
                <w:lang w:val="pl-PL"/>
              </w:rPr>
              <w:t>J.Stankiewicz</w:t>
            </w:r>
            <w:proofErr w:type="spellEnd"/>
            <w:r w:rsidRPr="00FB17D1">
              <w:rPr>
                <w:rFonts w:ascii="Times New Roman" w:hAnsi="Times New Roman" w:cs="Times New Roman"/>
                <w:lang w:val="pl-PL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FB17D1">
              <w:rPr>
                <w:rFonts w:ascii="Times New Roman" w:hAnsi="Times New Roman" w:cs="Times New Roman"/>
                <w:lang w:val="pl-PL"/>
              </w:rPr>
              <w:t xml:space="preserve">S. Nowak, Podstawy rachunkowości i system finansowo-księgowy; Wydaw. </w:t>
            </w:r>
            <w:r w:rsidRPr="0027622A">
              <w:rPr>
                <w:rFonts w:ascii="Times New Roman" w:hAnsi="Times New Roman" w:cs="Times New Roman"/>
              </w:rPr>
              <w:t xml:space="preserve">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B17D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17D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B17D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C50F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8C50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8C50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7033F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8C50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C50FE">
              <w:rPr>
                <w:sz w:val="22"/>
                <w:szCs w:val="22"/>
              </w:rPr>
              <w:t>8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C50F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3A08D2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- </w:t>
            </w:r>
            <w:r w:rsidR="008C50FE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A08D2"/>
    <w:rsid w:val="003D7504"/>
    <w:rsid w:val="00410D8C"/>
    <w:rsid w:val="00416716"/>
    <w:rsid w:val="004179B9"/>
    <w:rsid w:val="00446102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6D41B2"/>
    <w:rsid w:val="00801B19"/>
    <w:rsid w:val="008020D5"/>
    <w:rsid w:val="008114C2"/>
    <w:rsid w:val="008322AC"/>
    <w:rsid w:val="00865722"/>
    <w:rsid w:val="008B224B"/>
    <w:rsid w:val="008C358C"/>
    <w:rsid w:val="008C50FE"/>
    <w:rsid w:val="009074ED"/>
    <w:rsid w:val="009E60B6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059AD"/>
    <w:rsid w:val="00F14AB6"/>
    <w:rsid w:val="00F22F4E"/>
    <w:rsid w:val="00F60463"/>
    <w:rsid w:val="00FA2E58"/>
    <w:rsid w:val="00FB17D1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A59F2-5D07-4ABD-AC87-6D6D0DC4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2019-07-24T09:52:00Z</dcterms:created>
  <dcterms:modified xsi:type="dcterms:W3CDTF">2019-09-05T15:24:00Z</dcterms:modified>
</cp:coreProperties>
</file>